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9035E" w14:textId="77777777" w:rsidR="008F1D2A" w:rsidRDefault="00000000">
      <w:pPr>
        <w:pStyle w:val="Title"/>
        <w:widowControl w:val="0"/>
        <w:pBdr>
          <w:top w:val="nil"/>
          <w:left w:val="nil"/>
          <w:bottom w:val="nil"/>
          <w:right w:val="nil"/>
          <w:between w:val="nil"/>
        </w:pBdr>
        <w:spacing w:before="77" w:after="0" w:line="520" w:lineRule="exact"/>
      </w:pPr>
      <w:r>
        <w:rPr>
          <w:rFonts w:ascii="Arial" w:hAnsi="Arial"/>
          <w:b/>
          <w:color w:val="243A3A"/>
          <w:sz w:val="46"/>
        </w:rPr>
        <w:t>Contract de sponsorizare</w:t>
      </w:r>
    </w:p>
    <w:p w14:paraId="0D5C6E21" w14:textId="77777777" w:rsidR="008F1D2A" w:rsidRDefault="00000000">
      <w:pPr>
        <w:widowControl w:val="0"/>
      </w:pPr>
      <w:r>
        <w:t>Nr. ................ / Data ................</w:t>
      </w:r>
    </w:p>
    <w:p w14:paraId="2DF99878" w14:textId="77777777" w:rsidR="008F1D2A" w:rsidRPr="00842460" w:rsidRDefault="00000000">
      <w:pPr>
        <w:widowControl w:val="0"/>
        <w:spacing w:before="255" w:line="340" w:lineRule="exact"/>
        <w:rPr>
          <w:lang w:val="es-ES"/>
        </w:rPr>
      </w:pPr>
      <w:r w:rsidRPr="00842460">
        <w:rPr>
          <w:b/>
          <w:color w:val="008078"/>
          <w:sz w:val="28"/>
          <w:lang w:val="es-ES"/>
        </w:rPr>
        <w:t>1. Părțile</w:t>
      </w:r>
    </w:p>
    <w:p w14:paraId="5B5AFB13" w14:textId="77777777" w:rsidR="008F1D2A" w:rsidRPr="00842460" w:rsidRDefault="00000000">
      <w:pPr>
        <w:widowControl w:val="0"/>
        <w:spacing w:before="185"/>
        <w:rPr>
          <w:lang w:val="es-ES"/>
        </w:rPr>
      </w:pPr>
      <w:r w:rsidRPr="00842460">
        <w:rPr>
          <w:lang w:val="es-ES"/>
        </w:rPr>
        <w:t>Sponsor: denumirea firmei</w:t>
      </w:r>
    </w:p>
    <w:p w14:paraId="4C5EECAE" w14:textId="0A97ABC1" w:rsidR="008F1D2A" w:rsidRPr="00842460" w:rsidRDefault="008F1D2A">
      <w:pPr>
        <w:widowControl w:val="0"/>
        <w:pBdr>
          <w:top w:val="single" w:sz="4" w:space="0" w:color="536969"/>
          <w:left w:val="single" w:sz="4" w:space="0" w:color="536969"/>
          <w:bottom w:val="single" w:sz="4" w:space="0" w:color="536969"/>
          <w:right w:val="single" w:sz="4" w:space="0" w:color="536969"/>
        </w:pBdr>
        <w:spacing w:before="141" w:line="330" w:lineRule="exact"/>
        <w:rPr>
          <w:lang w:val="es-ES"/>
        </w:rPr>
      </w:pPr>
    </w:p>
    <w:p w14:paraId="70AAB4D0" w14:textId="77777777" w:rsidR="008F1D2A" w:rsidRPr="00842460" w:rsidRDefault="00000000">
      <w:pPr>
        <w:widowControl w:val="0"/>
        <w:spacing w:before="149"/>
        <w:rPr>
          <w:lang w:val="es-ES"/>
        </w:rPr>
      </w:pPr>
      <w:r w:rsidRPr="00842460">
        <w:rPr>
          <w:lang w:val="es-ES"/>
        </w:rPr>
        <w:t>Sediu și CIF/CUI</w:t>
      </w:r>
    </w:p>
    <w:p w14:paraId="5FE77517" w14:textId="77777777" w:rsidR="008F1D2A" w:rsidRPr="00842460" w:rsidRDefault="00000000">
      <w:pPr>
        <w:widowControl w:val="0"/>
        <w:pBdr>
          <w:top w:val="single" w:sz="4" w:space="0" w:color="536969"/>
          <w:left w:val="single" w:sz="4" w:space="0" w:color="536969"/>
          <w:bottom w:val="single" w:sz="4" w:space="0" w:color="536969"/>
          <w:right w:val="single" w:sz="4" w:space="0" w:color="536969"/>
        </w:pBdr>
        <w:spacing w:before="141" w:line="330" w:lineRule="exact"/>
        <w:rPr>
          <w:lang w:val="es-ES"/>
        </w:rPr>
      </w:pPr>
      <w:r w:rsidRPr="00842460">
        <w:rPr>
          <w:sz w:val="20"/>
          <w:lang w:val="es-ES"/>
        </w:rPr>
        <w:t xml:space="preserve"> </w:t>
      </w:r>
    </w:p>
    <w:p w14:paraId="4D83D1FD" w14:textId="77777777" w:rsidR="008F1D2A" w:rsidRPr="00842460" w:rsidRDefault="00000000">
      <w:pPr>
        <w:widowControl w:val="0"/>
        <w:spacing w:before="149"/>
        <w:rPr>
          <w:lang w:val="es-ES"/>
        </w:rPr>
      </w:pPr>
      <w:r w:rsidRPr="00842460">
        <w:rPr>
          <w:lang w:val="es-ES"/>
        </w:rPr>
        <w:t>Reprezentant, funcție și e-mail</w:t>
      </w:r>
    </w:p>
    <w:p w14:paraId="551BC08F" w14:textId="77777777" w:rsidR="008F1D2A" w:rsidRPr="00842460" w:rsidRDefault="00000000">
      <w:pPr>
        <w:widowControl w:val="0"/>
        <w:pBdr>
          <w:top w:val="single" w:sz="4" w:space="0" w:color="536969"/>
          <w:left w:val="single" w:sz="4" w:space="0" w:color="536969"/>
          <w:bottom w:val="single" w:sz="4" w:space="0" w:color="536969"/>
          <w:right w:val="single" w:sz="4" w:space="0" w:color="536969"/>
        </w:pBdr>
        <w:spacing w:before="141" w:line="330" w:lineRule="exact"/>
        <w:rPr>
          <w:lang w:val="es-ES"/>
        </w:rPr>
      </w:pPr>
      <w:r w:rsidRPr="00842460">
        <w:rPr>
          <w:sz w:val="20"/>
          <w:lang w:val="es-ES"/>
        </w:rPr>
        <w:t xml:space="preserve"> </w:t>
      </w:r>
    </w:p>
    <w:p w14:paraId="24B70C23" w14:textId="77777777" w:rsidR="008F1D2A" w:rsidRPr="00842460" w:rsidRDefault="00000000" w:rsidP="00842460">
      <w:pPr>
        <w:widowControl w:val="0"/>
        <w:spacing w:before="149"/>
        <w:jc w:val="both"/>
        <w:rPr>
          <w:lang w:val="es-ES"/>
        </w:rPr>
      </w:pPr>
      <w:r w:rsidRPr="00842460">
        <w:rPr>
          <w:lang w:val="es-ES"/>
        </w:rPr>
        <w:t xml:space="preserve">Beneficiar: </w:t>
      </w:r>
      <w:r w:rsidRPr="00842460">
        <w:rPr>
          <w:b/>
          <w:bCs/>
          <w:lang w:val="es-ES"/>
        </w:rPr>
        <w:t>ASOCIAȚIA PĂRINȚILOR F.I.M. (FLOREA, ION ȘI MARIA)</w:t>
      </w:r>
      <w:r w:rsidRPr="00842460">
        <w:rPr>
          <w:lang w:val="es-ES"/>
        </w:rPr>
        <w:t>, CIF 51736223, cu sediul în Calea</w:t>
      </w:r>
    </w:p>
    <w:p w14:paraId="1D595A8E" w14:textId="77777777" w:rsidR="008F1D2A" w:rsidRPr="00842460" w:rsidRDefault="00000000" w:rsidP="00842460">
      <w:pPr>
        <w:widowControl w:val="0"/>
        <w:jc w:val="both"/>
        <w:rPr>
          <w:lang w:val="es-ES"/>
        </w:rPr>
      </w:pPr>
      <w:r w:rsidRPr="00842460">
        <w:rPr>
          <w:lang w:val="es-ES"/>
        </w:rPr>
        <w:t>Floreasca nr. 91-97, bl. F1, sc. 4, et. 3, ap. 39, birou 202, sector 1, București, înscrisă în Registrul asociațiilor și fundațiilor sub nr. 10/15.01.2025, Judecătoria Sectorului 1 București.</w:t>
      </w:r>
    </w:p>
    <w:p w14:paraId="07F3CA23" w14:textId="77777777" w:rsidR="008F1D2A" w:rsidRPr="00842460" w:rsidRDefault="00000000" w:rsidP="00842460">
      <w:pPr>
        <w:widowControl w:val="0"/>
        <w:jc w:val="both"/>
        <w:rPr>
          <w:lang w:val="es-ES"/>
        </w:rPr>
      </w:pPr>
      <w:r w:rsidRPr="00842460">
        <w:rPr>
          <w:lang w:val="es-ES"/>
        </w:rPr>
        <w:t>Reprezentant: DASCALU ELENA DANIELA, Președinte.</w:t>
      </w:r>
    </w:p>
    <w:p w14:paraId="2E9E5E4F" w14:textId="77777777" w:rsidR="008F1D2A" w:rsidRPr="00842460" w:rsidRDefault="00000000" w:rsidP="00842460">
      <w:pPr>
        <w:widowControl w:val="0"/>
        <w:jc w:val="both"/>
        <w:rPr>
          <w:lang w:val="es-ES"/>
        </w:rPr>
      </w:pPr>
      <w:r w:rsidRPr="00842460">
        <w:rPr>
          <w:lang w:val="es-ES"/>
        </w:rPr>
        <w:t>E-mail: contact@copiifericiti.ro</w:t>
      </w:r>
    </w:p>
    <w:p w14:paraId="0C94BC04" w14:textId="77777777" w:rsidR="008F1D2A" w:rsidRPr="00842460" w:rsidRDefault="00000000">
      <w:pPr>
        <w:widowControl w:val="0"/>
        <w:spacing w:before="255" w:line="340" w:lineRule="exact"/>
        <w:rPr>
          <w:lang w:val="es-ES"/>
        </w:rPr>
      </w:pPr>
      <w:r w:rsidRPr="00842460">
        <w:rPr>
          <w:b/>
          <w:color w:val="008078"/>
          <w:sz w:val="28"/>
          <w:lang w:val="es-ES"/>
        </w:rPr>
        <w:t>2. Obiectul, valoarea și destinația</w:t>
      </w:r>
    </w:p>
    <w:p w14:paraId="40FDAB96" w14:textId="77777777" w:rsidR="008F1D2A" w:rsidRPr="00842460" w:rsidRDefault="00000000">
      <w:pPr>
        <w:widowControl w:val="0"/>
        <w:spacing w:before="185"/>
        <w:rPr>
          <w:lang w:val="es-ES"/>
        </w:rPr>
      </w:pPr>
      <w:r w:rsidRPr="00842460">
        <w:rPr>
          <w:lang w:val="es-ES"/>
        </w:rPr>
        <w:t>Sponsorul acordă Beneficiarului o sponsorizare în bani pentru susținerea activităților statutare destinate copiilor: educație, sprijin material și activități de dezvoltare și socializare. O destinație specială, dacă este convenită, se înscrie într-o anexă semnată de ambele părți.</w:t>
      </w:r>
    </w:p>
    <w:p w14:paraId="5EAC73EE" w14:textId="77777777" w:rsidR="008F1D2A" w:rsidRPr="00842460" w:rsidRDefault="00000000">
      <w:pPr>
        <w:widowControl w:val="0"/>
        <w:spacing w:before="180"/>
        <w:rPr>
          <w:lang w:val="es-ES"/>
        </w:rPr>
      </w:pPr>
      <w:r w:rsidRPr="00842460">
        <w:rPr>
          <w:lang w:val="es-ES"/>
        </w:rPr>
        <w:t>Valoare totală în lei, în cifre și litere</w:t>
      </w:r>
    </w:p>
    <w:p w14:paraId="18E85485" w14:textId="77777777" w:rsidR="008F1D2A" w:rsidRPr="00842460" w:rsidRDefault="00000000">
      <w:pPr>
        <w:widowControl w:val="0"/>
        <w:pBdr>
          <w:top w:val="single" w:sz="4" w:space="0" w:color="536969"/>
          <w:left w:val="single" w:sz="4" w:space="0" w:color="536969"/>
          <w:bottom w:val="single" w:sz="4" w:space="0" w:color="536969"/>
          <w:right w:val="single" w:sz="4" w:space="0" w:color="536969"/>
        </w:pBdr>
        <w:spacing w:before="141" w:line="330" w:lineRule="exact"/>
        <w:rPr>
          <w:lang w:val="es-ES"/>
        </w:rPr>
      </w:pPr>
      <w:r w:rsidRPr="00842460">
        <w:rPr>
          <w:sz w:val="20"/>
          <w:lang w:val="es-ES"/>
        </w:rPr>
        <w:t xml:space="preserve"> </w:t>
      </w:r>
    </w:p>
    <w:p w14:paraId="23FF2ABD" w14:textId="77777777" w:rsidR="008F1D2A" w:rsidRPr="00842460" w:rsidRDefault="00000000">
      <w:pPr>
        <w:widowControl w:val="0"/>
        <w:spacing w:before="149"/>
        <w:rPr>
          <w:lang w:val="es-ES"/>
        </w:rPr>
      </w:pPr>
      <w:r w:rsidRPr="00842460">
        <w:rPr>
          <w:lang w:val="es-ES"/>
        </w:rPr>
        <w:t>Pentru o sponsorizare în bunuri, părțile adaptează obiectul și semnează o anexă cu descrierea, cantitățile, starea și valoarea reală a bunurilor la predare. Anexa face parte din contract.</w:t>
      </w:r>
    </w:p>
    <w:p w14:paraId="0F1765E3" w14:textId="77777777" w:rsidR="008F1D2A" w:rsidRPr="00842460" w:rsidRDefault="00000000">
      <w:pPr>
        <w:widowControl w:val="0"/>
        <w:spacing w:before="255" w:line="340" w:lineRule="exact"/>
        <w:rPr>
          <w:lang w:val="es-ES"/>
        </w:rPr>
      </w:pPr>
      <w:r w:rsidRPr="00842460">
        <w:rPr>
          <w:b/>
          <w:color w:val="008078"/>
          <w:sz w:val="28"/>
          <w:lang w:val="es-ES"/>
        </w:rPr>
        <w:t>3. Durata și executarea</w:t>
      </w:r>
    </w:p>
    <w:p w14:paraId="0FAC650C" w14:textId="77777777" w:rsidR="008F1D2A" w:rsidRPr="00842460" w:rsidRDefault="00000000">
      <w:pPr>
        <w:widowControl w:val="0"/>
        <w:spacing w:before="185"/>
        <w:rPr>
          <w:lang w:val="es-ES"/>
        </w:rPr>
      </w:pPr>
      <w:r w:rsidRPr="00842460">
        <w:rPr>
          <w:lang w:val="es-ES"/>
        </w:rPr>
        <w:t>Perioada contractului și termenul/termenele de transfer sau predare</w:t>
      </w:r>
    </w:p>
    <w:p w14:paraId="63AD3DF2" w14:textId="77777777" w:rsidR="008F1D2A" w:rsidRPr="00842460" w:rsidRDefault="00000000">
      <w:pPr>
        <w:widowControl w:val="0"/>
        <w:pBdr>
          <w:top w:val="single" w:sz="4" w:space="0" w:color="536969"/>
          <w:left w:val="single" w:sz="4" w:space="0" w:color="536969"/>
          <w:bottom w:val="single" w:sz="4" w:space="0" w:color="536969"/>
          <w:right w:val="single" w:sz="4" w:space="0" w:color="536969"/>
        </w:pBdr>
        <w:spacing w:before="141" w:line="330" w:lineRule="exact"/>
        <w:rPr>
          <w:lang w:val="es-ES"/>
        </w:rPr>
      </w:pPr>
      <w:r w:rsidRPr="00842460">
        <w:rPr>
          <w:sz w:val="20"/>
          <w:lang w:val="es-ES"/>
        </w:rPr>
        <w:t xml:space="preserve"> </w:t>
      </w:r>
    </w:p>
    <w:p w14:paraId="082E5CC9" w14:textId="13538192" w:rsidR="008F1D2A" w:rsidRPr="00842460" w:rsidRDefault="00000000">
      <w:pPr>
        <w:widowControl w:val="0"/>
        <w:spacing w:before="149"/>
        <w:rPr>
          <w:lang w:val="es-ES"/>
        </w:rPr>
      </w:pPr>
      <w:r w:rsidRPr="00842460">
        <w:rPr>
          <w:lang w:val="es-ES"/>
        </w:rPr>
        <w:t>Pentru sponsorizarea în bani, transferul se efectuează în contul Beneficiarului RO85 BTRL RONC RT06 9029 3001, Banca Transilvania, RON. Detalii: Sponsorizare</w:t>
      </w:r>
      <w:r w:rsidR="00AD6EE7">
        <w:rPr>
          <w:lang w:val="es-ES"/>
        </w:rPr>
        <w:t xml:space="preserve"> copii </w:t>
      </w:r>
      <w:r w:rsidRPr="00842460">
        <w:rPr>
          <w:lang w:val="es-ES"/>
        </w:rPr>
        <w:t xml:space="preserve"> - contract nr. .......... / .......... . Pentru bunuri se întocmește un proces-verbal de predare-primire.</w:t>
      </w:r>
    </w:p>
    <w:p w14:paraId="75AA45C3" w14:textId="77777777" w:rsidR="008F1D2A" w:rsidRPr="00842460" w:rsidRDefault="00000000">
      <w:pPr>
        <w:pageBreakBefore/>
        <w:widowControl w:val="0"/>
        <w:spacing w:before="39" w:line="340" w:lineRule="exact"/>
        <w:rPr>
          <w:lang w:val="es-ES"/>
        </w:rPr>
      </w:pPr>
      <w:r w:rsidRPr="00842460">
        <w:rPr>
          <w:b/>
          <w:color w:val="008078"/>
          <w:sz w:val="28"/>
          <w:lang w:val="es-ES"/>
        </w:rPr>
        <w:lastRenderedPageBreak/>
        <w:t>4. Drepturile și obligațiile părților</w:t>
      </w:r>
    </w:p>
    <w:p w14:paraId="20433344" w14:textId="77777777" w:rsidR="008F1D2A" w:rsidRPr="00842460" w:rsidRDefault="00000000">
      <w:pPr>
        <w:widowControl w:val="0"/>
        <w:spacing w:before="185"/>
        <w:rPr>
          <w:lang w:val="es-ES"/>
        </w:rPr>
      </w:pPr>
      <w:r w:rsidRPr="00842460">
        <w:rPr>
          <w:lang w:val="es-ES"/>
        </w:rPr>
        <w:t>Sponsorul se obligă să acorde sprijinul la valoarea și termenele convenite și poate solicita informații și documente privind utilizarea acestuia. Sponsorul verifică, împreună cu propriul contabil, regimul fiscal aplicabil și condițiile necesare oricărei facilități fiscale.</w:t>
      </w:r>
    </w:p>
    <w:p w14:paraId="4D12810F" w14:textId="77777777" w:rsidR="008F1D2A" w:rsidRPr="00842460" w:rsidRDefault="00000000">
      <w:pPr>
        <w:widowControl w:val="0"/>
        <w:spacing w:before="180"/>
        <w:rPr>
          <w:lang w:val="es-ES"/>
        </w:rPr>
      </w:pPr>
      <w:r w:rsidRPr="00842460">
        <w:rPr>
          <w:lang w:val="es-ES"/>
        </w:rPr>
        <w:t>Beneficiarul utilizează sponsorizarea pentru destinația convenită, ține evidența documentelor justificative și informează Sponsorul, la cerere, despre folosirea sprijinului, cu respectarea confidențialității și a drepturilor copiilor. Orice schimbare a destinației se stabilește în scris înainte de utilizare.</w:t>
      </w:r>
    </w:p>
    <w:p w14:paraId="59EDEF9E" w14:textId="77777777" w:rsidR="008F1D2A" w:rsidRPr="00842460" w:rsidRDefault="00000000">
      <w:pPr>
        <w:widowControl w:val="0"/>
        <w:spacing w:before="180"/>
        <w:rPr>
          <w:lang w:val="es-ES"/>
        </w:rPr>
      </w:pPr>
      <w:r w:rsidRPr="00842460">
        <w:rPr>
          <w:lang w:val="es-ES"/>
        </w:rPr>
        <w:t>Sponsorizarea nu presupune o contraprestație comercială. Menționarea publică a sprijinului, dacă este convenită, respectă Legea nr. 32/1994. Nu se promite publicitate comercială în schimbul sponsorizării și nu se cedează drepturi asupra imaginilor sau datelor beneficiarilor.</w:t>
      </w:r>
    </w:p>
    <w:p w14:paraId="180E7211" w14:textId="77777777" w:rsidR="008F1D2A" w:rsidRPr="00842460" w:rsidRDefault="00000000">
      <w:pPr>
        <w:widowControl w:val="0"/>
        <w:spacing w:before="255" w:line="340" w:lineRule="exact"/>
        <w:rPr>
          <w:lang w:val="es-ES"/>
        </w:rPr>
      </w:pPr>
      <w:r w:rsidRPr="00842460">
        <w:rPr>
          <w:b/>
          <w:color w:val="008078"/>
          <w:sz w:val="28"/>
          <w:lang w:val="es-ES"/>
        </w:rPr>
        <w:t>5. Modificare, neexecutare și încetare</w:t>
      </w:r>
    </w:p>
    <w:p w14:paraId="7D3ABEB4" w14:textId="77777777" w:rsidR="008F1D2A" w:rsidRPr="00842460" w:rsidRDefault="00000000">
      <w:pPr>
        <w:widowControl w:val="0"/>
        <w:spacing w:before="185"/>
        <w:rPr>
          <w:lang w:val="es-ES"/>
        </w:rPr>
      </w:pPr>
      <w:r w:rsidRPr="00842460">
        <w:rPr>
          <w:lang w:val="es-ES"/>
        </w:rPr>
        <w:t>Modificările se fac prin act adițional semnat de ambele părți. Contractul încetează prin executarea obligațiilor, acord scris sau în condițiile legii. În caz de neexecutare, partea interesată notifică în scris ce obligație nu a fost respectată și solicită remedierea într-un termen rezonabil, convenit de părți, înainte de a folosi remediile legale.</w:t>
      </w:r>
    </w:p>
    <w:p w14:paraId="51B2F900" w14:textId="77777777" w:rsidR="008F1D2A" w:rsidRPr="00842460" w:rsidRDefault="00000000">
      <w:pPr>
        <w:widowControl w:val="0"/>
        <w:spacing w:before="255" w:line="340" w:lineRule="exact"/>
        <w:rPr>
          <w:lang w:val="es-ES"/>
        </w:rPr>
      </w:pPr>
      <w:r w:rsidRPr="00842460">
        <w:rPr>
          <w:b/>
          <w:color w:val="008078"/>
          <w:sz w:val="28"/>
          <w:lang w:val="es-ES"/>
        </w:rPr>
        <w:t>6. Comunicări, date personale și litigii</w:t>
      </w:r>
    </w:p>
    <w:p w14:paraId="5A074758" w14:textId="77777777" w:rsidR="008F1D2A" w:rsidRPr="00842460" w:rsidRDefault="00000000">
      <w:pPr>
        <w:widowControl w:val="0"/>
        <w:spacing w:before="185"/>
        <w:rPr>
          <w:lang w:val="es-ES"/>
        </w:rPr>
      </w:pPr>
      <w:r w:rsidRPr="00842460">
        <w:rPr>
          <w:lang w:val="es-ES"/>
        </w:rPr>
        <w:t>Comunicările se transmit la adresele indicate de părți. Datele reprezentanților sunt folosite pentru încheierea, executarea și evidența contractului și pentru obligațiile legale. Părțile încearcă soluționarea amiabilă a neînțelegerilor; în lipsa acordului, competența instanțelor se stabilește potrivit legii române.</w:t>
      </w:r>
    </w:p>
    <w:p w14:paraId="6448ECB5" w14:textId="77777777" w:rsidR="008F1D2A" w:rsidRPr="00842460" w:rsidRDefault="00000000">
      <w:pPr>
        <w:widowControl w:val="0"/>
        <w:spacing w:before="180"/>
        <w:rPr>
          <w:lang w:val="es-ES"/>
        </w:rPr>
      </w:pPr>
      <w:r w:rsidRPr="00842460">
        <w:rPr>
          <w:lang w:val="es-ES"/>
        </w:rPr>
        <w:t>Contractul se încheie în temeiul Legii nr. 32/1994 privind sponsorizarea. Semnarea sa nu confirmă automat o facilitate fiscală. Părțile completează toate rubricile și anexele aplicabile înainte de semnare.</w:t>
      </w:r>
    </w:p>
    <w:p w14:paraId="5CADD19D" w14:textId="77777777" w:rsidR="008F1D2A" w:rsidRPr="00842460" w:rsidRDefault="00000000">
      <w:pPr>
        <w:widowControl w:val="0"/>
        <w:spacing w:before="255" w:line="340" w:lineRule="exact"/>
        <w:rPr>
          <w:lang w:val="es-ES"/>
        </w:rPr>
      </w:pPr>
      <w:r w:rsidRPr="00842460">
        <w:rPr>
          <w:b/>
          <w:color w:val="008078"/>
          <w:sz w:val="28"/>
          <w:lang w:val="es-ES"/>
        </w:rPr>
        <w:t>7. Semnături</w:t>
      </w:r>
    </w:p>
    <w:p w14:paraId="134F6987" w14:textId="77777777" w:rsidR="008F1D2A" w:rsidRPr="00842460" w:rsidRDefault="00000000">
      <w:pPr>
        <w:widowControl w:val="0"/>
        <w:spacing w:before="185"/>
        <w:rPr>
          <w:lang w:val="es-ES"/>
        </w:rPr>
      </w:pPr>
      <w:r w:rsidRPr="00842460">
        <w:rPr>
          <w:lang w:val="es-ES"/>
        </w:rPr>
        <w:t>Sponsor: nume, funcție, semnătură</w:t>
      </w:r>
    </w:p>
    <w:p w14:paraId="68900C53" w14:textId="77777777" w:rsidR="008F1D2A" w:rsidRPr="00842460" w:rsidRDefault="00000000">
      <w:pPr>
        <w:widowControl w:val="0"/>
        <w:pBdr>
          <w:top w:val="single" w:sz="4" w:space="0" w:color="536969"/>
          <w:left w:val="single" w:sz="4" w:space="0" w:color="536969"/>
          <w:bottom w:val="single" w:sz="4" w:space="0" w:color="536969"/>
          <w:right w:val="single" w:sz="4" w:space="0" w:color="536969"/>
        </w:pBdr>
        <w:spacing w:before="141" w:line="330" w:lineRule="exact"/>
        <w:rPr>
          <w:lang w:val="es-ES"/>
        </w:rPr>
      </w:pPr>
      <w:r w:rsidRPr="00842460">
        <w:rPr>
          <w:sz w:val="20"/>
          <w:lang w:val="es-ES"/>
        </w:rPr>
        <w:t xml:space="preserve"> </w:t>
      </w:r>
    </w:p>
    <w:p w14:paraId="7935B366" w14:textId="77777777" w:rsidR="008F1D2A" w:rsidRPr="00842460" w:rsidRDefault="00000000">
      <w:pPr>
        <w:widowControl w:val="0"/>
        <w:spacing w:before="149"/>
        <w:rPr>
          <w:lang w:val="es-ES"/>
        </w:rPr>
      </w:pPr>
      <w:r w:rsidRPr="00842460">
        <w:rPr>
          <w:lang w:val="es-ES"/>
        </w:rPr>
        <w:t>Beneficiar: nume, funcție, semnătură</w:t>
      </w:r>
    </w:p>
    <w:p w14:paraId="1C305BCC" w14:textId="77777777" w:rsidR="008F1D2A" w:rsidRPr="00842460" w:rsidRDefault="00000000">
      <w:pPr>
        <w:widowControl w:val="0"/>
        <w:pBdr>
          <w:top w:val="single" w:sz="4" w:space="0" w:color="536969"/>
          <w:left w:val="single" w:sz="4" w:space="0" w:color="536969"/>
          <w:bottom w:val="single" w:sz="4" w:space="0" w:color="536969"/>
          <w:right w:val="single" w:sz="4" w:space="0" w:color="536969"/>
        </w:pBdr>
        <w:spacing w:before="141" w:line="330" w:lineRule="exact"/>
        <w:rPr>
          <w:lang w:val="es-ES"/>
        </w:rPr>
      </w:pPr>
      <w:r w:rsidRPr="00842460">
        <w:rPr>
          <w:sz w:val="20"/>
          <w:lang w:val="es-ES"/>
        </w:rPr>
        <w:t xml:space="preserve"> </w:t>
      </w:r>
    </w:p>
    <w:p w14:paraId="063E71D0" w14:textId="77777777" w:rsidR="008F1D2A" w:rsidRPr="00842460" w:rsidRDefault="00000000">
      <w:pPr>
        <w:widowControl w:val="0"/>
        <w:spacing w:before="143"/>
        <w:rPr>
          <w:lang w:val="es-ES"/>
        </w:rPr>
      </w:pPr>
      <w:r w:rsidRPr="00842460">
        <w:rPr>
          <w:sz w:val="18"/>
          <w:lang w:val="es-ES"/>
        </w:rPr>
        <w:t>Exemplare / modalitate de semnare convenită: .............................................</w:t>
      </w:r>
    </w:p>
    <w:sectPr w:rsidR="008F1D2A" w:rsidRPr="00842460" w:rsidSect="00034616">
      <w:headerReference w:type="default" r:id="rId8"/>
      <w:footerReference w:type="default" r:id="rId9"/>
      <w:pgSz w:w="11906" w:h="16838"/>
      <w:pgMar w:top="2240" w:right="906" w:bottom="1280" w:left="1000" w:header="300" w:footer="4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A5469" w14:textId="77777777" w:rsidR="00386B05" w:rsidRDefault="00386B05">
      <w:pPr>
        <w:spacing w:line="240" w:lineRule="auto"/>
      </w:pPr>
      <w:r>
        <w:separator/>
      </w:r>
    </w:p>
  </w:endnote>
  <w:endnote w:type="continuationSeparator" w:id="0">
    <w:p w14:paraId="5A032699" w14:textId="77777777" w:rsidR="00386B05" w:rsidRDefault="00386B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F928" w14:textId="4145AC13" w:rsidR="008F1D2A" w:rsidRDefault="00000000">
    <w:pPr>
      <w:pStyle w:val="Footer"/>
      <w:tabs>
        <w:tab w:val="left" w:pos="9940"/>
      </w:tabs>
    </w:pPr>
    <w:r>
      <w:rPr>
        <w:sz w:val="15"/>
      </w:rPr>
      <w:t>copiifericiti.ro | contact@copiifericiti.ro</w:t>
    </w:r>
    <w:r>
      <w:rPr>
        <w:sz w:val="15"/>
      </w:rPr>
      <w:tab/>
    </w:r>
    <w:r>
      <w:fldChar w:fldCharType="begin"/>
    </w:r>
    <w:r>
      <w:instrText>PAGE</w:instrText>
    </w:r>
    <w:r>
      <w:fldChar w:fldCharType="separate"/>
    </w:r>
    <w:r w:rsidR="0084246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28BCB" w14:textId="77777777" w:rsidR="00386B05" w:rsidRDefault="00386B05">
      <w:pPr>
        <w:spacing w:line="240" w:lineRule="auto"/>
      </w:pPr>
      <w:r>
        <w:separator/>
      </w:r>
    </w:p>
  </w:footnote>
  <w:footnote w:type="continuationSeparator" w:id="0">
    <w:p w14:paraId="458AA05A" w14:textId="77777777" w:rsidR="00386B05" w:rsidRDefault="00386B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1A542" w14:textId="77777777" w:rsidR="008F1D2A" w:rsidRDefault="00000000">
    <w:pPr>
      <w:pStyle w:val="Header"/>
      <w:ind w:left="-120"/>
    </w:pPr>
    <w:r>
      <w:rPr>
        <w:noProof/>
      </w:rPr>
      <w:drawing>
        <wp:inline distT="0" distB="0" distL="0" distR="0" wp14:anchorId="77A4D00B" wp14:editId="08CE3A66">
          <wp:extent cx="6438900" cy="825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438900" cy="825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2810422">
    <w:abstractNumId w:val="8"/>
  </w:num>
  <w:num w:numId="2" w16cid:durableId="910313400">
    <w:abstractNumId w:val="6"/>
  </w:num>
  <w:num w:numId="3" w16cid:durableId="1467893312">
    <w:abstractNumId w:val="5"/>
  </w:num>
  <w:num w:numId="4" w16cid:durableId="128675113">
    <w:abstractNumId w:val="4"/>
  </w:num>
  <w:num w:numId="5" w16cid:durableId="1634097041">
    <w:abstractNumId w:val="7"/>
  </w:num>
  <w:num w:numId="6" w16cid:durableId="1631400967">
    <w:abstractNumId w:val="3"/>
  </w:num>
  <w:num w:numId="7" w16cid:durableId="725763516">
    <w:abstractNumId w:val="2"/>
  </w:num>
  <w:num w:numId="8" w16cid:durableId="1754206183">
    <w:abstractNumId w:val="1"/>
  </w:num>
  <w:num w:numId="9" w16cid:durableId="460224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6B05"/>
    <w:rsid w:val="00842460"/>
    <w:rsid w:val="008F1D2A"/>
    <w:rsid w:val="00AA1D8D"/>
    <w:rsid w:val="00AD6EE7"/>
    <w:rsid w:val="00B47730"/>
    <w:rsid w:val="00CB0664"/>
    <w:rsid w:val="00FC01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625B3C-E091-41A9-A743-7A5C29D05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00" w:lineRule="exact"/>
    </w:pPr>
    <w:rPr>
      <w:rFonts w:ascii="Arial" w:hAnsi="Arial"/>
      <w:color w:val="243A3A"/>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EC278343C18B4F98A100A639413616" ma:contentTypeVersion="11" ma:contentTypeDescription="Create a new document." ma:contentTypeScope="" ma:versionID="e4c82503f400ca517c49642929ed89a9">
  <xsd:schema xmlns:xsd="http://www.w3.org/2001/XMLSchema" xmlns:xs="http://www.w3.org/2001/XMLSchema" xmlns:p="http://schemas.microsoft.com/office/2006/metadata/properties" xmlns:ns2="7772fdf5-7ac4-474f-9ee8-9d199841daae" xmlns:ns3="553bac43-3b97-4967-8185-2a13c40aecc5" targetNamespace="http://schemas.microsoft.com/office/2006/metadata/properties" ma:root="true" ma:fieldsID="7302868f696354192cbebcc7baa7d568" ns2:_="" ns3:_="">
    <xsd:import namespace="7772fdf5-7ac4-474f-9ee8-9d199841daae"/>
    <xsd:import namespace="553bac43-3b97-4967-8185-2a13c40aec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2fdf5-7ac4-474f-9ee8-9d199841da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4152c2-a283-4558-8211-1aa5b302f0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3bac43-3b97-4967-8185-2a13c40aec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e9c941-fa31-4a98-bf9b-844a6fcbcbba}" ma:internalName="TaxCatchAll" ma:showField="CatchAllData" ma:web="553bac43-3b97-4967-8185-2a13c40aec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72fdf5-7ac4-474f-9ee8-9d199841daae">
      <Terms xmlns="http://schemas.microsoft.com/office/infopath/2007/PartnerControls"/>
    </lcf76f155ced4ddcb4097134ff3c332f>
    <TaxCatchAll xmlns="553bac43-3b97-4967-8185-2a13c40aecc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68FA64F-9752-4BDC-BF00-A036089D329D}"/>
</file>

<file path=customXml/itemProps3.xml><?xml version="1.0" encoding="utf-8"?>
<ds:datastoreItem xmlns:ds="http://schemas.openxmlformats.org/officeDocument/2006/customXml" ds:itemID="{D438D3DD-E515-4CDD-96FE-A651185405E6}"/>
</file>

<file path=customXml/itemProps4.xml><?xml version="1.0" encoding="utf-8"?>
<ds:datastoreItem xmlns:ds="http://schemas.openxmlformats.org/officeDocument/2006/customXml" ds:itemID="{BBB0B48F-4D77-449F-B0FA-41BF330C62A1}"/>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sponsorizare</dc:title>
  <dc:subject/>
  <dc:creator/>
  <cp:keywords/>
  <dc:description>generated by python-docx</dc:description>
  <cp:lastModifiedBy>Daniela Dascalu</cp:lastModifiedBy>
  <cp:revision>3</cp:revision>
  <dcterms:created xsi:type="dcterms:W3CDTF">2013-12-23T23:15:00Z</dcterms:created>
  <dcterms:modified xsi:type="dcterms:W3CDTF">2026-10-26T14:14:00Z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0x01010009EC278343C18B4F98A100A639413616</vt:lpwstr>
  </property>
</Properties>
</file>